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71DBA" w:rsidRDefault="00C71DBA" w:rsidP="00C71DBA" w:rsidRPr="00C71DBA">
      <w:pPr>
        <w:jc w:val="center"/>
        <w:ind w:left="245"/>
        <w:ind w:hanging="245"/>
        <w:spacing w:after="40" w:line="264" w:lineRule="auto"/>
        <w:rPr>
          <w:iCs/>
          <w:lang w:val="en-US"/>
          <w:rFonts w:ascii="Century Gothic" w:cs="Times New Roman" w:eastAsia="Times New Roman" w:hAnsi="Century Gothic"/>
        </w:rPr>
      </w:pPr>
      <w:r>
        <w:rPr>
          <w:noProof/>
        </w:rPr>
        <w:drawing>
          <wp:inline distT="0" distB="0" distL="0" distR="0" wp14:anchorId="20574A5E" wp14:editId="4FCCB464">
            <wp:extent cx="2333625" cy="1238250"/>
            <wp:effectExtent l="0" t="0" r="9525" b="0"/>
            <wp:docPr id="1" name="Picture 1" descr="C:\Users\phenderson\Documents\Little bites recipes\LBCS Logo Files\18586 LBCS New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enderson\Documents\Little bites recipes\LBCS Logo Files\18586 LBCS New Logo 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BA" w:rsidRDefault="00C71DBA" w:rsidP="00C71DBA" w:rsidRPr="00C71DBA">
      <w:pPr>
        <w:keepNext/>
        <w:pBdr>
          <w:bottom w:val="single" w:sz="4" w:color="808080" w:space="2"/>
        </w:pBdr>
        <w:jc w:val="center"/>
        <w:spacing w:after="60" w:line="264" w:lineRule="auto"/>
        <w:rPr>
          <w:iCs/>
          <w:lang w:val="en-US"/>
          <w:b/>
          <w:color w:val="002060"/>
          <w:rFonts w:ascii="Century Gothic" w:cs="Times New Roman" w:eastAsia="Century Gothic" w:hAnsi="Century Gothic"/>
          <w:sz w:val="52"/>
          <w:szCs w:val="52"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C71DBA" w:rsidRDefault="00C71DBA" w:rsidP="00C71DBA" w:rsidRPr="00C71DBA">
      <w:pPr>
        <w:keepNext/>
        <w:pBdr>
          <w:bottom w:val="single" w:sz="4" w:color="808080" w:space="2"/>
        </w:pBdr>
        <w:jc w:val="center"/>
        <w:spacing w:after="60" w:line="264" w:lineRule="auto"/>
        <w:rPr>
          <w:iCs/>
          <w:lang w:val="en-US"/>
          <w:b/>
          <w:color w:val="00B050"/>
          <w:rFonts w:ascii="Century Gothic" w:cs="Times New Roman" w:eastAsia="Century Gothic" w:hAnsi="Century Gothic"/>
          <w:sz w:val="52"/>
          <w:szCs w:val="52"/>
        </w:rPr>
      </w:pPr>
      <w:r w:rsidRPr="00C71DBA">
        <w:rPr>
          <w:iCs/>
          <w:lang w:val="en-US"/>
          <w:b/>
          <w:color w:val="00B050"/>
          <w:rFonts w:ascii="Century Gothic" w:cs="Times New Roman" w:eastAsia="Century Gothic" w:hAnsi="Century Gothic"/>
          <w:sz w:val="52"/>
          <w:szCs w:val="52"/>
        </w:rPr>
        <w:t>Pitta chips and avocado dip</w:t>
      </w:r>
    </w:p>
    <w:p w:rsidR="00C71DBA" w:rsidRDefault="00C71DBA" w:rsidP="00C71DBA" w:rsidRPr="00C71DBA">
      <w:pPr>
        <w:jc w:val="center"/>
        <w:spacing w:line="264" w:lineRule="auto"/>
        <w:rPr>
          <w:iCs/>
          <w:lang w:val="en-US"/>
          <w:i/>
          <w:rFonts w:ascii="Century Gothic" w:cs="Times New Roman" w:eastAsia="Times New Roman" w:hAnsi="Century Gothic"/>
          <w:sz w:val="20"/>
          <w:szCs w:val="20"/>
        </w:rPr>
      </w:pPr>
      <w:r w:rsidRPr="00C71DBA">
        <w:rPr>
          <w:iCs/>
          <w:lang w:val="en-US"/>
          <w:i/>
          <w:rFonts w:ascii="Century Gothic" w:cs="Times New Roman" w:eastAsia="Times New Roman" w:hAnsi="Century Gothic"/>
          <w:sz w:val="20"/>
          <w:szCs w:val="20"/>
        </w:rPr>
        <w:t>A lovely creamy dip with pitta chips that are a great alternative to crisps (serves 1 -2)</w:t>
      </w:r>
    </w:p>
    <w:p w:rsidR="00C71DBA" w:rsidRDefault="00C71DBA" w:rsidP="00C71DBA" w:rsidRPr="00C71DBA">
      <w:pPr>
        <w:outlineLvl w:val="0"/>
        <w:spacing w:before="200" w:after="80" w:line="264" w:lineRule="auto"/>
        <w:rPr>
          <w:iCs/>
          <w:lang w:val="en-US"/>
          <w:b/>
          <w:rFonts w:ascii="Century Gothic" w:cs="Times New Roman" w:eastAsia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3BAA" wp14:editId="2ACAD2B5">
                <wp:simplePos x="0" y="0"/>
                <wp:positionH relativeFrom="column">
                  <wp:posOffset>3724275</wp:posOffset>
                </wp:positionH>
                <wp:positionV relativeFrom="paragraph">
                  <wp:posOffset>365760</wp:posOffset>
                </wp:positionV>
                <wp:extent cx="2047875" cy="2981325"/>
                <wp:effectExtent l="0" t="0" r="28575" b="28575"/>
                <wp:wrapNone/>
                <wp:docPr id="785" name="Text Box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8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DBA" w:rsidRPr="00C71DBA" w:rsidRDefault="00C71DBA" w:rsidP="00C71DB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71D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6 Skills:</w:t>
                            </w:r>
                          </w:p>
                          <w:p w:rsidR="00C71DBA" w:rsidRPr="00C71DBA" w:rsidRDefault="00C71DBA" w:rsidP="00C71DB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71DBA">
                              <w:rPr>
                                <w:rFonts w:ascii="Century Gothic" w:hAnsi="Century Gothic"/>
                                <w:sz w:val="24"/>
                              </w:rPr>
                              <w:t>Cutting, tearing, brushing, mashing, measuring with spoons, mixing</w:t>
                            </w:r>
                          </w:p>
                          <w:p w:rsidR="00C71DBA" w:rsidRPr="00C71DBA" w:rsidRDefault="00C71DBA" w:rsidP="00C71DB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C71DBA" w:rsidRPr="00C71DBA" w:rsidRDefault="00C71DBA" w:rsidP="00C71DB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71D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Equipment:</w:t>
                            </w:r>
                          </w:p>
                          <w:p w:rsidR="00C71DBA" w:rsidRPr="00C71DBA" w:rsidRDefault="00C71DBA" w:rsidP="00C71DB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71DBA">
                              <w:rPr>
                                <w:rFonts w:ascii="Century Gothic" w:hAnsi="Century Gothic"/>
                                <w:sz w:val="24"/>
                              </w:rPr>
                              <w:t>Knife, chopping board, pastry brush, fork, bowl, measuring spoons</w:t>
                            </w:r>
                          </w:p>
                          <w:p w:rsidR="00C71DBA" w:rsidRDefault="00C71DBA" w:rsidP="00C71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026" type="#_x0000_t202" style="position:absolute;margin-left:293.25pt;margin-top:28.8pt;width:161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" fillcolor="window" strokecolor="#4f81bd" strokeweight="2pt">
                <v:textbox>
                  <w:txbxContent>
                    <w:p w:rsidR="00C71DBA" w:rsidRPr="00C71DBA" w:rsidRDefault="00C71DBA" w:rsidP="00C71DB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71D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6 Skills:</w:t>
                      </w:r>
                    </w:p>
                    <w:p w:rsidR="00C71DBA" w:rsidRPr="00C71DBA" w:rsidRDefault="00C71DBA" w:rsidP="00C71DB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C71DBA">
                        <w:rPr>
                          <w:rFonts w:ascii="Century Gothic" w:hAnsi="Century Gothic"/>
                          <w:sz w:val="24"/>
                        </w:rPr>
                        <w:t>Cutting, tearing, brushing, mashing, measuring with spoons, mixing</w:t>
                      </w:r>
                    </w:p>
                    <w:p w:rsidR="00C71DBA" w:rsidRPr="00C71DBA" w:rsidRDefault="00C71DBA" w:rsidP="00C71DB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C71DBA" w:rsidRPr="00C71DBA" w:rsidRDefault="00C71DBA" w:rsidP="00C71DB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71D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Equipment:</w:t>
                      </w:r>
                    </w:p>
                    <w:p w:rsidR="00C71DBA" w:rsidRPr="00C71DBA" w:rsidRDefault="00C71DBA" w:rsidP="00C71DB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C71DBA">
                        <w:rPr>
                          <w:rFonts w:ascii="Century Gothic" w:hAnsi="Century Gothic"/>
                          <w:sz w:val="24"/>
                        </w:rPr>
                        <w:t>Knife, chopping board, pastry brush, fork, bowl, measuring spoons</w:t>
                      </w:r>
                    </w:p>
                    <w:p w:rsidR="00C71DBA" w:rsidRDefault="00C71DBA" w:rsidP="00C71D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023D73" wp14:editId="6AFC3A7E">
            <wp:extent cx="856615" cy="590550"/>
            <wp:effectExtent l="0" t="0" r="0" b="0"/>
            <wp:docPr id="2" name="Picture 2" descr="C:\Users\phenderson\AppData\Local\Microsoft\Windows\Temporary Internet Files\Content.IE5\6ZOFBJ1H\spl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henderson\AppData\Local\Microsoft\Windows\Temporary Internet Files\Content.IE5\6ZOFBJ1H\spla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7" cy="5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DBA">
        <w:rPr>
          <w:iCs/>
          <w:lang w:val="en-US"/>
          <w:b/>
          <w:rFonts w:ascii="Century Gothic" w:cs="Times New Roman" w:eastAsia="Century Gothic" w:hAnsi="Century Gothic"/>
          <w:sz w:val="28"/>
          <w:szCs w:val="28"/>
        </w:rPr>
        <w:t>What you need:</w:t>
      </w:r>
      <w:r w:rsidRPr="00C71DBA">
        <w:rPr>
          <w:iCs/>
          <w:noProof/>
          <w:lang w:eastAsia="en-GB"/>
          <w:b/>
          <w:u w:val="single"/>
          <w:rFonts w:ascii="Century Gothic" w:cs="Times New Roman" w:eastAsia="Century Gothic" w:hAnsi="Century Gothic"/>
          <w:sz w:val="28"/>
          <w:szCs w:val="28"/>
        </w:rPr>
        <w:t xml:space="preserve"> </w:t>
      </w:r>
    </w:p>
    <w:tbl>
      <w:tblPr>
        <w:tblW w:w="3833" w:type="dxa"/>
        <w:tblLayout w:type="fixed"/>
        <w:tblCellMar>
          <w:left w:w="0" w:type="dxa"/>
          <w:right w:w="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firstRow="0" w:lastRow="0" w:firstColumn="0" w:lastColumn="0" w:noHBand="0" w:noVBand="0"/>
      </w:tblPr>
      <w:tblGrid>
        <w:gridCol w:w="1139"/>
        <w:gridCol w:w="2694"/>
      </w:tblGrid>
      <w:tr w:rsidR="00C71DBA" w:rsidRPr="00C71DBA" w:rsidTr="00454F08">
        <w:trPr>
          <w:cantSplit/>
          <w:trHeight w:val="471"/>
        </w:trPr>
        <w:tc>
          <w:tcPr>
            <w:tcW w:w="1139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Ripe avocado</w:t>
            </w:r>
          </w:p>
        </w:tc>
      </w:tr>
      <w:tr w:rsidR="00C71DBA" w:rsidRPr="00C71DBA" w:rsidTr="00454F08">
        <w:trPr>
          <w:cantSplit/>
          <w:trHeight w:val="80"/>
        </w:trPr>
        <w:tc>
          <w:tcPr>
            <w:tcW w:w="1139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 xml:space="preserve">1 </w:t>
            </w:r>
            <w:proofErr w:type="spellStart"/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2694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Low fat sour cream or crème fraiche</w:t>
            </w:r>
          </w:p>
        </w:tc>
      </w:tr>
      <w:tr w:rsidR="00C71DBA" w:rsidRPr="00C71DBA" w:rsidTr="00454F08">
        <w:trPr>
          <w:cantSplit/>
          <w:trHeight w:val="80"/>
        </w:trPr>
        <w:tc>
          <w:tcPr>
            <w:tcW w:w="1139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2 pinches</w:t>
            </w:r>
          </w:p>
        </w:tc>
        <w:tc>
          <w:tcPr>
            <w:tcW w:w="2694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Smoked paprika</w:t>
            </w:r>
          </w:p>
        </w:tc>
      </w:tr>
      <w:tr w:rsidR="00C71DBA" w:rsidRPr="00C71DBA" w:rsidTr="00454F08">
        <w:trPr>
          <w:cantSplit/>
          <w:trHeight w:val="471"/>
        </w:trPr>
        <w:tc>
          <w:tcPr>
            <w:tcW w:w="1139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Pitta bread</w:t>
            </w:r>
          </w:p>
        </w:tc>
      </w:tr>
      <w:tr w:rsidR="00C71DBA" w:rsidRPr="00C71DBA" w:rsidTr="00454F08">
        <w:trPr>
          <w:cantSplit/>
          <w:trHeight w:val="80"/>
        </w:trPr>
        <w:tc>
          <w:tcPr>
            <w:tcW w:w="1139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 xml:space="preserve">2 </w:t>
            </w:r>
            <w:proofErr w:type="spellStart"/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2694" w:type="dxa"/>
          </w:tcPr>
          <w:p w:rsidR="00C71DBA" w:rsidRDefault="00C71DBA" w:rsidP="00C71DBA" w:rsidRPr="00C71DBA">
            <w:pPr>
              <w:jc w:val="center"/>
              <w:spacing w:after="0" w:line="264" w:lineRule="auto"/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</w:pPr>
            <w:r w:rsidRPr="00C71DBA">
              <w:rPr>
                <w:iCs/>
                <w:lang w:val="en-US"/>
                <w:rFonts w:ascii="Century Gothic" w:cs="Times New Roman" w:eastAsia="Times New Roman" w:hAnsi="Century Gothic"/>
                <w:sz w:val="24"/>
                <w:szCs w:val="24"/>
              </w:rPr>
              <w:t>Olive oil</w:t>
            </w:r>
          </w:p>
        </w:tc>
      </w:tr>
    </w:tbl>
    <w:p w:rsidR="00C71DBA" w:rsidRDefault="00C71DBA" w:rsidP="00C71DBA" w:rsidRPr="00C71DBA">
      <w:pPr>
        <w:outlineLvl w:val="0"/>
        <w:spacing w:before="200" w:after="80" w:line="264" w:lineRule="auto"/>
        <w:rPr>
          <w:iCs/>
          <w:lang w:val="en-US"/>
          <w:b/>
          <w:rFonts w:ascii="Century Gothic" w:cs="Times New Roman" w:eastAsia="Century Gothic" w:hAnsi="Century Gothic"/>
        </w:rPr>
      </w:pPr>
      <w:bookmarkStart w:id="0" w:name="_GoBack"/>
      <w:bookmarkEnd w:id="0"/>
    </w:p>
    <w:p w:rsidR="00C71DBA" w:rsidRDefault="00C71DBA" w:rsidP="00C71DBA" w:rsidRPr="00C71DBA">
      <w:pPr>
        <w:outlineLvl w:val="0"/>
        <w:spacing w:before="200" w:after="80" w:line="264" w:lineRule="auto"/>
        <w:rPr>
          <w:iCs/>
          <w:lang w:val="en-US"/>
          <w:b/>
          <w:rFonts w:ascii="Century Gothic" w:cs="Times New Roman" w:eastAsia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695CEC2E" wp14:editId="2CDD9D05">
            <wp:extent cx="856615" cy="590550"/>
            <wp:effectExtent l="0" t="0" r="0" b="0"/>
            <wp:docPr id="3" name="Picture 3" descr="C:\Users\phenderson\AppData\Local\Microsoft\Windows\Temporary Internet Files\Content.IE5\6ZOFBJ1H\spl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henderson\AppData\Local\Microsoft\Windows\Temporary Internet Files\Content.IE5\6ZOFBJ1H\spla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7" cy="5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DBA">
        <w:rPr>
          <w:iCs/>
          <w:lang w:val="en-US"/>
          <w:b/>
          <w:rFonts w:ascii="Century Gothic" w:cs="Times New Roman" w:eastAsia="Century Gothic" w:hAnsi="Century Gothic"/>
          <w:sz w:val="28"/>
          <w:szCs w:val="28"/>
        </w:rPr>
        <w:t>What to do:</w:t>
      </w:r>
    </w:p>
    <w:p w:rsidR="00C71DBA" w:rsidRDefault="00C71DBA" w:rsidP="00C71DBA" w:rsidRPr="00C71DBA">
      <w:pPr>
        <w:numPr>
          <w:ilvl w:val="0"/>
          <w:numId w:val="1"/>
        </w:numPr>
        <w:spacing w:after="40" w:line="264" w:lineRule="auto"/>
        <w:rPr>
          <w:iCs/>
          <w:lang w:val="en-US"/>
          <w:rFonts w:ascii="Century Gothic" w:cs="Times New Roman" w:eastAsia="Times New Roman" w:hAnsi="Century Gothic"/>
          <w:sz w:val="24"/>
          <w:szCs w:val="24"/>
        </w:rPr>
      </w:pPr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>Ask a grown up to turn oven on to 170°c.</w:t>
      </w:r>
    </w:p>
    <w:p w:rsidR="00C71DBA" w:rsidRDefault="00C71DBA" w:rsidP="00C71DBA" w:rsidRPr="00C71DBA">
      <w:pPr>
        <w:numPr>
          <w:ilvl w:val="0"/>
          <w:numId w:val="1"/>
        </w:numPr>
        <w:spacing w:after="40" w:line="264" w:lineRule="auto"/>
        <w:rPr>
          <w:iCs/>
          <w:lang w:val="en-US"/>
          <w:rFonts w:ascii="Century Gothic" w:cs="Times New Roman" w:eastAsia="Times New Roman" w:hAnsi="Century Gothic"/>
          <w:sz w:val="24"/>
          <w:szCs w:val="24"/>
        </w:rPr>
      </w:pPr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 xml:space="preserve">Ask a grown up to cut the pitta bread into </w:t>
      </w:r>
      <w:proofErr w:type="spellStart"/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>half length</w:t>
      </w:r>
      <w:proofErr w:type="spellEnd"/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 xml:space="preserve"> ways.</w:t>
      </w:r>
    </w:p>
    <w:p w:rsidR="00C71DBA" w:rsidRDefault="00C71DBA" w:rsidP="00C71DBA" w:rsidRPr="00C71DBA">
      <w:pPr>
        <w:numPr>
          <w:ilvl w:val="0"/>
          <w:numId w:val="1"/>
        </w:numPr>
        <w:spacing w:after="40" w:line="264" w:lineRule="auto"/>
        <w:rPr>
          <w:iCs/>
          <w:lang w:val="en-US"/>
          <w:rFonts w:ascii="Century Gothic" w:cs="Times New Roman" w:eastAsia="Times New Roman" w:hAnsi="Century Gothic"/>
          <w:sz w:val="24"/>
          <w:szCs w:val="24"/>
        </w:rPr>
      </w:pPr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>Tear up the pitta bread or can use a cutter to make shapes.</w:t>
      </w:r>
    </w:p>
    <w:p w:rsidR="00C71DBA" w:rsidRDefault="00C71DBA" w:rsidP="00C71DBA" w:rsidRPr="00C71DBA">
      <w:pPr>
        <w:numPr>
          <w:ilvl w:val="0"/>
          <w:numId w:val="1"/>
        </w:numPr>
        <w:spacing w:after="40" w:line="264" w:lineRule="auto"/>
        <w:rPr>
          <w:iCs/>
          <w:lang w:val="en-US"/>
          <w:rFonts w:ascii="Century Gothic" w:cs="Times New Roman" w:eastAsia="Times New Roman" w:hAnsi="Century Gothic"/>
          <w:sz w:val="24"/>
          <w:szCs w:val="24"/>
        </w:rPr>
      </w:pPr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>Brush with olive oil.</w:t>
      </w:r>
    </w:p>
    <w:p w:rsidR="00C71DBA" w:rsidRDefault="00C71DBA" w:rsidP="00C71DBA" w:rsidRPr="00C71DBA">
      <w:pPr>
        <w:numPr>
          <w:ilvl w:val="0"/>
          <w:numId w:val="1"/>
        </w:numPr>
        <w:spacing w:after="40" w:line="264" w:lineRule="auto"/>
        <w:rPr>
          <w:iCs/>
          <w:lang w:val="en-US"/>
          <w:rFonts w:ascii="Century Gothic" w:cs="Times New Roman" w:eastAsia="Times New Roman" w:hAnsi="Century Gothic"/>
          <w:sz w:val="24"/>
          <w:szCs w:val="24"/>
        </w:rPr>
      </w:pPr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>Bake pitta chips for 5 minutes.</w:t>
      </w:r>
    </w:p>
    <w:p w:rsidR="00C71DBA" w:rsidRDefault="00C71DBA" w:rsidP="00C71DBA" w:rsidRPr="00C71DBA">
      <w:pPr>
        <w:numPr>
          <w:ilvl w:val="0"/>
          <w:numId w:val="1"/>
        </w:numPr>
        <w:spacing w:after="40" w:line="264" w:lineRule="auto"/>
        <w:rPr>
          <w:iCs/>
          <w:lang w:val="en-US"/>
          <w:rFonts w:ascii="Century Gothic" w:cs="Times New Roman" w:eastAsia="Times New Roman" w:hAnsi="Century Gothic"/>
          <w:sz w:val="24"/>
          <w:szCs w:val="24"/>
        </w:rPr>
      </w:pPr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>Whilst cooking, mash up the avocado and add cream and paprika.</w:t>
      </w:r>
    </w:p>
    <w:p w:rsidR="00C71DBA" w:rsidRDefault="00C71DBA" w:rsidP="00C71DBA" w:rsidRPr="00C71DBA">
      <w:pPr>
        <w:numPr>
          <w:ilvl w:val="0"/>
          <w:numId w:val="1"/>
        </w:numPr>
        <w:spacing w:after="40" w:line="264" w:lineRule="auto"/>
        <w:rPr>
          <w:iCs/>
          <w:lang w:val="en-US"/>
          <w:rFonts w:ascii="Century Gothic" w:cs="Times New Roman" w:eastAsia="Times New Roman" w:hAnsi="Century Gothic"/>
          <w:sz w:val="24"/>
          <w:szCs w:val="24"/>
        </w:rPr>
      </w:pPr>
      <w:r w:rsidRPr="00C71DBA">
        <w:rPr>
          <w:iCs/>
          <w:lang w:val="en-US"/>
          <w:rFonts w:ascii="Century Gothic" w:cs="Times New Roman" w:eastAsia="Times New Roman" w:hAnsi="Century Gothic"/>
          <w:sz w:val="24"/>
          <w:szCs w:val="24"/>
        </w:rPr>
        <w:t>Mix well and then it is ready to serve with the pitta chips.</w:t>
      </w:r>
    </w:p>
    <w:p w:rsidR="001C07FA" w:rsidRDefault="001C07FA"/>
    <w:sectPr w:rsidR="001C07FA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9227497"/>
    <w:tmpl w:val="B1BE7CDA"/>
    <w:lvl w:ilvl="0" w:tplc="08090001">
      <w:numFmt w:val="bullet"/>
      <w:lvlText w:val=""/>
      <w:start w:val="1"/>
      <w:rPr>
        <w:rFonts w:hint="default"/>
        <w:color w:val="auto"/>
        <w:rFonts w:ascii="Symbol" w:hAnsi="Symbol"/>
      </w:rPr>
      <w:pPr>
        <w:ind w:left="360"/>
        <w:ind w:hanging="360"/>
      </w:pPr>
      <w:lvlJc w:val="left"/>
    </w:lvl>
    <w:lvl w:ilvl="1" w:tentative="1" w:tplc="08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entative="1" w:tplc="0809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0809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08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0809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0809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08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0809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A"/>
    <w:rsid w:val="001C07FA"/>
    <w:rsid w:val="00C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BA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phenderson</dc:creator>
  <cp:lastModifiedBy>phenderson</cp:lastModifiedBy>
  <cp:revision>1</cp:revision>
  <dcterms:created xsi:type="dcterms:W3CDTF">2015-07-24T09:44:00Z</dcterms:created>
  <dcterms:modified xsi:type="dcterms:W3CDTF">2015-07-24T09:45:00Z</dcterms:modified>
</cp:coreProperties>
</file>